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4"/>
        <w:gridCol w:w="4976"/>
      </w:tblGrid>
      <w:tr w:rsidR="007A440A" w14:paraId="642DBD88" w14:textId="77777777" w:rsidTr="00FA0DE6">
        <w:trPr>
          <w:tblCellSpacing w:w="60" w:type="dxa"/>
        </w:trPr>
        <w:tc>
          <w:tcPr>
            <w:tcW w:w="3000" w:type="dxa"/>
          </w:tcPr>
          <w:p w14:paraId="0803237F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Name of Questionnaire: </w:t>
            </w:r>
          </w:p>
        </w:tc>
        <w:tc>
          <w:tcPr>
            <w:tcW w:w="3750" w:type="dxa"/>
          </w:tcPr>
          <w:p w14:paraId="7B75759B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Dermatitis Family Index</w:t>
            </w:r>
          </w:p>
        </w:tc>
      </w:tr>
      <w:tr w:rsidR="007A440A" w14:paraId="6C22866A" w14:textId="77777777" w:rsidTr="00FA0DE6">
        <w:trPr>
          <w:tblCellSpacing w:w="60" w:type="dxa"/>
        </w:trPr>
        <w:tc>
          <w:tcPr>
            <w:tcW w:w="0" w:type="auto"/>
          </w:tcPr>
          <w:p w14:paraId="49CCFEEB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Translation language: </w:t>
            </w:r>
          </w:p>
        </w:tc>
        <w:tc>
          <w:tcPr>
            <w:tcW w:w="0" w:type="auto"/>
          </w:tcPr>
          <w:p w14:paraId="585C6884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Malay</w:t>
            </w:r>
          </w:p>
        </w:tc>
      </w:tr>
      <w:tr w:rsidR="007A440A" w14:paraId="77B09205" w14:textId="77777777" w:rsidTr="00FA0DE6">
        <w:trPr>
          <w:tblCellSpacing w:w="60" w:type="dxa"/>
        </w:trPr>
        <w:tc>
          <w:tcPr>
            <w:tcW w:w="0" w:type="auto"/>
          </w:tcPr>
          <w:p w14:paraId="038B7105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Original language: </w:t>
            </w:r>
          </w:p>
        </w:tc>
        <w:tc>
          <w:tcPr>
            <w:tcW w:w="0" w:type="auto"/>
          </w:tcPr>
          <w:p w14:paraId="177B7E7F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English (UK)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7A440A" w14:paraId="1494E7F2" w14:textId="77777777" w:rsidTr="00FA0DE6">
        <w:trPr>
          <w:tblCellSpacing w:w="60" w:type="dxa"/>
        </w:trPr>
        <w:tc>
          <w:tcPr>
            <w:tcW w:w="0" w:type="auto"/>
          </w:tcPr>
          <w:p w14:paraId="4BDEB962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Organiser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of translation: </w:t>
            </w:r>
          </w:p>
        </w:tc>
        <w:tc>
          <w:tcPr>
            <w:tcW w:w="0" w:type="auto"/>
          </w:tcPr>
          <w:p w14:paraId="3A7AD046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Faculty of Medical and Health Sciences,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Universiti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Putra Malaysia (UPM)</w:t>
            </w:r>
          </w:p>
        </w:tc>
      </w:tr>
      <w:tr w:rsidR="007A440A" w14:paraId="095179C7" w14:textId="77777777" w:rsidTr="00FA0DE6">
        <w:trPr>
          <w:tblCellSpacing w:w="60" w:type="dxa"/>
        </w:trPr>
        <w:tc>
          <w:tcPr>
            <w:tcW w:w="0" w:type="auto"/>
          </w:tcPr>
          <w:p w14:paraId="2F92F293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Number of forward-translators: </w:t>
            </w:r>
          </w:p>
        </w:tc>
        <w:tc>
          <w:tcPr>
            <w:tcW w:w="0" w:type="auto"/>
          </w:tcPr>
          <w:p w14:paraId="3370CC11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2 </w:t>
            </w:r>
          </w:p>
        </w:tc>
      </w:tr>
      <w:tr w:rsidR="007A440A" w14:paraId="20D96F60" w14:textId="77777777" w:rsidTr="00FA0DE6">
        <w:trPr>
          <w:tblCellSpacing w:w="60" w:type="dxa"/>
        </w:trPr>
        <w:tc>
          <w:tcPr>
            <w:tcW w:w="0" w:type="auto"/>
          </w:tcPr>
          <w:p w14:paraId="15B9735B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Number of independent back-translators: </w:t>
            </w:r>
          </w:p>
        </w:tc>
        <w:tc>
          <w:tcPr>
            <w:tcW w:w="0" w:type="auto"/>
          </w:tcPr>
          <w:p w14:paraId="068B160C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</w:p>
        </w:tc>
      </w:tr>
      <w:tr w:rsidR="007A440A" w14:paraId="279569A6" w14:textId="77777777" w:rsidTr="00FA0DE6">
        <w:trPr>
          <w:tblCellSpacing w:w="60" w:type="dxa"/>
        </w:trPr>
        <w:tc>
          <w:tcPr>
            <w:tcW w:w="0" w:type="auto"/>
          </w:tcPr>
          <w:p w14:paraId="50928560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Total number of forward or back-translations before accepted for translation: </w:t>
            </w:r>
          </w:p>
        </w:tc>
        <w:tc>
          <w:tcPr>
            <w:tcW w:w="0" w:type="auto"/>
          </w:tcPr>
          <w:p w14:paraId="20138300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</w:t>
            </w:r>
          </w:p>
        </w:tc>
      </w:tr>
      <w:tr w:rsidR="007A440A" w14:paraId="6BA3EF6C" w14:textId="77777777" w:rsidTr="00FA0DE6">
        <w:trPr>
          <w:tblCellSpacing w:w="60" w:type="dxa"/>
        </w:trPr>
        <w:tc>
          <w:tcPr>
            <w:tcW w:w="0" w:type="auto"/>
          </w:tcPr>
          <w:p w14:paraId="2A02C632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Validation procedures</w:t>
            </w:r>
          </w:p>
        </w:tc>
        <w:tc>
          <w:tcPr>
            <w:tcW w:w="0" w:type="auto"/>
          </w:tcPr>
          <w:p w14:paraId="477A2B2E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C2F46">
              <w:rPr>
                <w:rFonts w:ascii="Arial" w:hAnsi="Arial" w:cs="Arial"/>
                <w:bCs/>
                <w:sz w:val="19"/>
                <w:szCs w:val="19"/>
              </w:rPr>
              <w:t xml:space="preserve">Nur Farhana </w:t>
            </w: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Fazureen</w:t>
            </w:r>
            <w:proofErr w:type="spellEnd"/>
            <w:r w:rsidRPr="008C2F46">
              <w:rPr>
                <w:rFonts w:ascii="Arial" w:hAnsi="Arial" w:cs="Arial"/>
                <w:bCs/>
                <w:sz w:val="19"/>
                <w:szCs w:val="19"/>
              </w:rPr>
              <w:t xml:space="preserve"> Binti </w:t>
            </w: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Zulkefli</w:t>
            </w:r>
            <w:proofErr w:type="spellEnd"/>
            <w:r w:rsidRPr="008C2F46">
              <w:rPr>
                <w:rFonts w:ascii="Arial" w:hAnsi="Arial" w:cs="Arial"/>
                <w:bCs/>
                <w:sz w:val="19"/>
                <w:szCs w:val="19"/>
              </w:rPr>
              <w:t>, Nor Ameliaa Binti Azlan Tan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(Independent forward translations)</w:t>
            </w:r>
          </w:p>
          <w:p w14:paraId="34D75456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C2F46">
              <w:rPr>
                <w:rFonts w:ascii="Arial" w:hAnsi="Arial" w:cs="Arial"/>
                <w:bCs/>
                <w:sz w:val="19"/>
                <w:szCs w:val="19"/>
              </w:rPr>
              <w:t xml:space="preserve">Nur Farhana </w:t>
            </w: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Fazureen</w:t>
            </w:r>
            <w:proofErr w:type="spellEnd"/>
            <w:r w:rsidRPr="008C2F46">
              <w:rPr>
                <w:rFonts w:ascii="Arial" w:hAnsi="Arial" w:cs="Arial"/>
                <w:bCs/>
                <w:sz w:val="19"/>
                <w:szCs w:val="19"/>
              </w:rPr>
              <w:t xml:space="preserve"> Binti </w:t>
            </w: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Zulkefli</w:t>
            </w:r>
            <w:proofErr w:type="spellEnd"/>
            <w:r w:rsidRPr="008C2F46">
              <w:rPr>
                <w:rFonts w:ascii="Arial" w:hAnsi="Arial" w:cs="Arial"/>
                <w:bCs/>
                <w:sz w:val="19"/>
                <w:szCs w:val="19"/>
              </w:rPr>
              <w:t>, Nor Ameliaa Binti Azlan Tan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(Harmonized translation)</w:t>
            </w:r>
          </w:p>
          <w:p w14:paraId="43CB2BCD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Megalashini</w:t>
            </w:r>
            <w:proofErr w:type="spellEnd"/>
            <w:r w:rsidRPr="008C2F46">
              <w:rPr>
                <w:rFonts w:ascii="Arial" w:hAnsi="Arial" w:cs="Arial"/>
                <w:bCs/>
                <w:sz w:val="19"/>
                <w:szCs w:val="19"/>
              </w:rPr>
              <w:t xml:space="preserve"> A/P K </w:t>
            </w: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Selvanathan</w:t>
            </w:r>
            <w:proofErr w:type="spellEnd"/>
            <w:r w:rsidRPr="008C2F46">
              <w:rPr>
                <w:rFonts w:ascii="Arial" w:hAnsi="Arial" w:cs="Arial"/>
                <w:bCs/>
                <w:sz w:val="19"/>
                <w:szCs w:val="19"/>
              </w:rPr>
              <w:t xml:space="preserve">, </w:t>
            </w: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Puteri</w:t>
            </w:r>
            <w:proofErr w:type="spellEnd"/>
            <w:r w:rsidRPr="008C2F46">
              <w:rPr>
                <w:rFonts w:ascii="Arial" w:hAnsi="Arial" w:cs="Arial"/>
                <w:bCs/>
                <w:sz w:val="19"/>
                <w:szCs w:val="19"/>
              </w:rPr>
              <w:t xml:space="preserve"> Nur Dayana Binti </w:t>
            </w: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Nooalirakiz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(Independent back translation)</w:t>
            </w:r>
          </w:p>
          <w:p w14:paraId="645C3907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C2F46">
              <w:rPr>
                <w:rFonts w:ascii="Arial" w:hAnsi="Arial" w:cs="Arial"/>
                <w:bCs/>
                <w:sz w:val="19"/>
                <w:szCs w:val="19"/>
              </w:rPr>
              <w:t xml:space="preserve">Dr How Kang </w:t>
            </w:r>
            <w:proofErr w:type="spellStart"/>
            <w:r w:rsidRPr="008C2F46">
              <w:rPr>
                <w:rFonts w:ascii="Arial" w:hAnsi="Arial" w:cs="Arial"/>
                <w:bCs/>
                <w:sz w:val="19"/>
                <w:szCs w:val="19"/>
              </w:rPr>
              <w:t>Nien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(Developer review of back translation)</w:t>
            </w:r>
          </w:p>
          <w:p w14:paraId="4104AE6A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7A440A" w:rsidRPr="008660E5" w14:paraId="7074274C" w14:textId="77777777" w:rsidTr="00FA0DE6">
        <w:trPr>
          <w:tblCellSpacing w:w="60" w:type="dxa"/>
        </w:trPr>
        <w:tc>
          <w:tcPr>
            <w:tcW w:w="0" w:type="auto"/>
          </w:tcPr>
          <w:p w14:paraId="0B24F70D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Final back-translation confirmed by: </w:t>
            </w:r>
          </w:p>
        </w:tc>
        <w:tc>
          <w:tcPr>
            <w:tcW w:w="0" w:type="auto"/>
          </w:tcPr>
          <w:p w14:paraId="24266818" w14:textId="77777777" w:rsidR="007A440A" w:rsidRPr="008660E5" w:rsidRDefault="00543DDD" w:rsidP="00543DDD">
            <w:pPr>
              <w:spacing w:line="408" w:lineRule="atLeast"/>
              <w:rPr>
                <w:rFonts w:ascii="Arial" w:hAnsi="Arial" w:cs="Arial"/>
                <w:sz w:val="19"/>
                <w:szCs w:val="19"/>
                <w:lang w:val="sv-S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Dr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Faraz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Ali</w:t>
            </w:r>
            <w:r w:rsidR="007A440A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(Name of Cardiff team member)</w:t>
            </w:r>
          </w:p>
        </w:tc>
      </w:tr>
      <w:tr w:rsidR="007A440A" w14:paraId="7E757426" w14:textId="77777777" w:rsidTr="00FA0DE6">
        <w:trPr>
          <w:tblCellSpacing w:w="60" w:type="dxa"/>
        </w:trPr>
        <w:tc>
          <w:tcPr>
            <w:tcW w:w="0" w:type="auto"/>
          </w:tcPr>
          <w:p w14:paraId="331492DC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Final back-translation attached: </w:t>
            </w:r>
          </w:p>
        </w:tc>
        <w:tc>
          <w:tcPr>
            <w:tcW w:w="0" w:type="auto"/>
          </w:tcPr>
          <w:p w14:paraId="3752CC54" w14:textId="77777777" w:rsidR="007A440A" w:rsidRDefault="00543DDD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Yes </w:t>
            </w:r>
          </w:p>
        </w:tc>
      </w:tr>
      <w:tr w:rsidR="007A440A" w14:paraId="6DDABFD4" w14:textId="77777777" w:rsidTr="00FA0DE6">
        <w:trPr>
          <w:tblCellSpacing w:w="60" w:type="dxa"/>
        </w:trPr>
        <w:tc>
          <w:tcPr>
            <w:tcW w:w="0" w:type="auto"/>
          </w:tcPr>
          <w:p w14:paraId="7AF5DA80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Date translation confirmed: </w:t>
            </w:r>
          </w:p>
        </w:tc>
        <w:tc>
          <w:tcPr>
            <w:tcW w:w="0" w:type="auto"/>
          </w:tcPr>
          <w:p w14:paraId="44CC54B7" w14:textId="77777777" w:rsidR="007A440A" w:rsidRDefault="00543DDD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3</w:t>
            </w:r>
            <w:r w:rsidRPr="00543DD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July 2019</w:t>
            </w:r>
          </w:p>
        </w:tc>
      </w:tr>
      <w:tr w:rsidR="007A440A" w14:paraId="356322A2" w14:textId="77777777" w:rsidTr="00FA0DE6">
        <w:trPr>
          <w:tblCellSpacing w:w="60" w:type="dxa"/>
        </w:trPr>
        <w:tc>
          <w:tcPr>
            <w:tcW w:w="0" w:type="auto"/>
          </w:tcPr>
          <w:p w14:paraId="7BFE0F90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Relevant publications: attached: </w:t>
            </w:r>
          </w:p>
        </w:tc>
        <w:tc>
          <w:tcPr>
            <w:tcW w:w="0" w:type="auto"/>
          </w:tcPr>
          <w:p w14:paraId="5CA808B6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 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7A440A" w14:paraId="60625392" w14:textId="77777777" w:rsidTr="00FA0DE6">
        <w:trPr>
          <w:tblCellSpacing w:w="60" w:type="dxa"/>
        </w:trPr>
        <w:tc>
          <w:tcPr>
            <w:tcW w:w="0" w:type="auto"/>
          </w:tcPr>
          <w:p w14:paraId="373465A3" w14:textId="77777777" w:rsidR="007A440A" w:rsidRDefault="007A440A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Date this page completed: </w:t>
            </w:r>
          </w:p>
        </w:tc>
        <w:tc>
          <w:tcPr>
            <w:tcW w:w="0" w:type="auto"/>
          </w:tcPr>
          <w:p w14:paraId="702BEE50" w14:textId="77777777" w:rsidR="007A440A" w:rsidRDefault="001849AD" w:rsidP="00FA0DE6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3</w:t>
            </w:r>
            <w:r w:rsidRPr="001849AD">
              <w:rPr>
                <w:rFonts w:ascii="Arial" w:hAnsi="Arial" w:cs="Arial"/>
                <w:b/>
                <w:bCs/>
                <w:sz w:val="19"/>
                <w:szCs w:val="19"/>
                <w:vertAlign w:val="superscript"/>
              </w:rPr>
              <w:t>rd</w:t>
            </w:r>
            <w:r w:rsidR="00543DD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July</w:t>
            </w:r>
            <w:r w:rsidR="007A440A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2019</w:t>
            </w:r>
          </w:p>
        </w:tc>
      </w:tr>
    </w:tbl>
    <w:p w14:paraId="372CE015" w14:textId="77777777" w:rsidR="007A440A" w:rsidRDefault="007A440A" w:rsidP="007A440A"/>
    <w:p w14:paraId="4F9D4983" w14:textId="77777777" w:rsidR="00BB6EDF" w:rsidRDefault="00543DDD">
      <w:bookmarkStart w:id="0" w:name="_GoBack"/>
      <w:bookmarkEnd w:id="0"/>
    </w:p>
    <w:sectPr w:rsidR="00BB6ED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wMzaxNDM1NzCytDRW0lEKTi0uzszPAykwrAUA24wj3iwAAAA="/>
  </w:docVars>
  <w:rsids>
    <w:rsidRoot w:val="007A440A"/>
    <w:rsid w:val="001849AD"/>
    <w:rsid w:val="00543DDD"/>
    <w:rsid w:val="006C0373"/>
    <w:rsid w:val="007A440A"/>
    <w:rsid w:val="00CA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D0E8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148</Words>
  <Characters>844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 Ameliaa Azlan Tan</dc:creator>
  <cp:keywords/>
  <dc:description/>
  <cp:lastModifiedBy>F Ali</cp:lastModifiedBy>
  <cp:revision>3</cp:revision>
  <dcterms:created xsi:type="dcterms:W3CDTF">2019-06-03T19:24:00Z</dcterms:created>
  <dcterms:modified xsi:type="dcterms:W3CDTF">2019-07-03T10:14:00Z</dcterms:modified>
</cp:coreProperties>
</file>